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2E314" w14:textId="15E1E89C" w:rsidR="002174E5" w:rsidRPr="003B0AB8" w:rsidRDefault="002174E5" w:rsidP="00DF47B8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drawing>
          <wp:inline distT="0" distB="0" distL="0" distR="0" wp14:anchorId="73E5DEFD" wp14:editId="637910B2">
            <wp:extent cx="2161787" cy="1440000"/>
            <wp:effectExtent l="0" t="0" r="0" b="8255"/>
            <wp:docPr id="2" name="Resim 2" descr="C:\Users\NurayKoc\Desktop\Sole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ayKoc\Desktop\Solen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78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4E03D" w14:textId="1C7330D9" w:rsidR="00BD012C" w:rsidRPr="001B6B04" w:rsidRDefault="00CD21C0" w:rsidP="001B6B04">
      <w:p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Basın Bülteni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F51E1">
        <w:rPr>
          <w:b/>
          <w:sz w:val="24"/>
          <w:szCs w:val="24"/>
        </w:rPr>
        <w:t xml:space="preserve">            </w:t>
      </w:r>
    </w:p>
    <w:p w14:paraId="50CE9493" w14:textId="0A534D25" w:rsidR="001B6B04" w:rsidRDefault="001B6B04" w:rsidP="00EE3EE4">
      <w:pPr>
        <w:spacing w:after="0" w:line="259" w:lineRule="auto"/>
        <w:contextualSpacing/>
        <w:jc w:val="both"/>
        <w:rPr>
          <w:rFonts w:asciiTheme="minorHAnsi" w:hAnsiTheme="minorHAnsi" w:cstheme="minorHAnsi"/>
          <w:sz w:val="24"/>
        </w:rPr>
      </w:pPr>
    </w:p>
    <w:p w14:paraId="3888E0FC" w14:textId="67A8407D" w:rsidR="00B70817" w:rsidRPr="00EA7312" w:rsidRDefault="008F04F5" w:rsidP="00B70817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ŞÖLEN PRODEXPO 2022</w:t>
      </w:r>
      <w:r w:rsidR="00B70817" w:rsidRPr="00EA7312">
        <w:rPr>
          <w:b/>
          <w:bCs/>
          <w:sz w:val="36"/>
        </w:rPr>
        <w:t>’DE YOĞUN İLGİ GÖRDÜ</w:t>
      </w:r>
    </w:p>
    <w:p w14:paraId="762C0254" w14:textId="0EA778A1" w:rsidR="00B70817" w:rsidRPr="00EA7312" w:rsidRDefault="00B70817" w:rsidP="00B70817">
      <w:pPr>
        <w:jc w:val="center"/>
        <w:rPr>
          <w:b/>
          <w:bCs/>
          <w:sz w:val="28"/>
        </w:rPr>
      </w:pPr>
      <w:r w:rsidRPr="00EA7312">
        <w:rPr>
          <w:b/>
          <w:bCs/>
          <w:sz w:val="28"/>
        </w:rPr>
        <w:t>Türkiye’nin atıştırmalık sektöründeki lider şirketlerinden Şölen, R</w:t>
      </w:r>
      <w:r w:rsidR="008F04F5">
        <w:rPr>
          <w:b/>
          <w:bCs/>
          <w:sz w:val="28"/>
        </w:rPr>
        <w:t>usya’da düzenlenen Prodexpo 2022</w:t>
      </w:r>
      <w:r w:rsidRPr="00EA7312">
        <w:rPr>
          <w:b/>
          <w:bCs/>
          <w:sz w:val="28"/>
        </w:rPr>
        <w:t xml:space="preserve"> Uluslararası Gıda, İçecek ve Gıda Hammaddeleri Fuarı’na imzasını attı. Dünya çapında fark yaratan yenilikçi ürünlerini fuar süresince sergileyen Şölen, ziyaretçilere lezzet şöleni yaşattı.</w:t>
      </w:r>
    </w:p>
    <w:p w14:paraId="1162481B" w14:textId="4A89C382" w:rsidR="00B70817" w:rsidRPr="00EA7312" w:rsidRDefault="00B70817" w:rsidP="00B70817">
      <w:pPr>
        <w:jc w:val="both"/>
        <w:rPr>
          <w:bCs/>
          <w:sz w:val="24"/>
        </w:rPr>
      </w:pPr>
      <w:r w:rsidRPr="00EA7312">
        <w:rPr>
          <w:bCs/>
          <w:sz w:val="24"/>
        </w:rPr>
        <w:t>Şölen, katıldığı uluslararası fuarlarda fark yaratma</w:t>
      </w:r>
      <w:r w:rsidR="008F04F5">
        <w:rPr>
          <w:bCs/>
          <w:sz w:val="24"/>
        </w:rPr>
        <w:t>ya devam ediyo</w:t>
      </w:r>
      <w:r w:rsidR="00675C6E">
        <w:rPr>
          <w:bCs/>
          <w:sz w:val="24"/>
        </w:rPr>
        <w:t>r. 7-11</w:t>
      </w:r>
      <w:bookmarkStart w:id="0" w:name="_GoBack"/>
      <w:bookmarkEnd w:id="0"/>
      <w:r w:rsidR="008F04F5">
        <w:rPr>
          <w:bCs/>
          <w:sz w:val="24"/>
        </w:rPr>
        <w:t xml:space="preserve"> Şubat</w:t>
      </w:r>
      <w:r w:rsidRPr="00EA7312">
        <w:rPr>
          <w:bCs/>
          <w:sz w:val="24"/>
        </w:rPr>
        <w:t xml:space="preserve"> tarihleri arasında Rusya’nın başkenti Moskova’da gerçekleşt</w:t>
      </w:r>
      <w:r w:rsidR="008F04F5">
        <w:rPr>
          <w:bCs/>
          <w:sz w:val="24"/>
        </w:rPr>
        <w:t>irilen Prodexpo 2022</w:t>
      </w:r>
      <w:r w:rsidRPr="00EA7312">
        <w:rPr>
          <w:bCs/>
          <w:sz w:val="24"/>
        </w:rPr>
        <w:t xml:space="preserve"> Uluslararası Gıda, İçecek ve Gıda Hammaddeleri Fuarı’na katılan Şölen, birbirinden lezzetli ürünlerinin yer aldığı standında dünyanın dört bir yanından gelen ziyaretçileri ağırladı. </w:t>
      </w:r>
    </w:p>
    <w:p w14:paraId="0274E364" w14:textId="77777777" w:rsidR="00B70817" w:rsidRPr="00EA7312" w:rsidRDefault="00B70817" w:rsidP="00B70817">
      <w:pPr>
        <w:jc w:val="both"/>
        <w:rPr>
          <w:bCs/>
          <w:sz w:val="24"/>
        </w:rPr>
      </w:pPr>
      <w:r w:rsidRPr="00EA7312">
        <w:rPr>
          <w:rFonts w:cs="Calibri"/>
          <w:color w:val="000000"/>
          <w:sz w:val="24"/>
        </w:rPr>
        <w:t xml:space="preserve">Türkiye’nin Çikolata Fabrikası’nda üstün kalite ve lezzeti harmanlayarak üretilen ürünleriyle ziyaretçilerin beğenisini toplayan Şölen, fuar süresince ilgi odağında kalarak global çaptaki </w:t>
      </w:r>
      <w:r w:rsidRPr="00EA7312">
        <w:rPr>
          <w:bCs/>
          <w:sz w:val="24"/>
        </w:rPr>
        <w:t>başarısını bir kez daha ortaya koydu.</w:t>
      </w:r>
    </w:p>
    <w:p w14:paraId="594433EA" w14:textId="77777777" w:rsidR="00B70817" w:rsidRPr="00EA7312" w:rsidRDefault="00B70817" w:rsidP="00B70817">
      <w:pPr>
        <w:rPr>
          <w:rFonts w:cs="Calibri"/>
          <w:color w:val="000000"/>
        </w:rPr>
      </w:pPr>
    </w:p>
    <w:p w14:paraId="0BCD37A5" w14:textId="6EC28C2F" w:rsidR="004B6F16" w:rsidRPr="00E86AD0" w:rsidRDefault="004B6F16" w:rsidP="00B70817">
      <w:pPr>
        <w:spacing w:line="240" w:lineRule="auto"/>
        <w:contextualSpacing/>
        <w:jc w:val="center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sectPr w:rsidR="004B6F16" w:rsidRPr="00E86AD0" w:rsidSect="00A94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EA2B6" w14:textId="77777777" w:rsidR="00697B7A" w:rsidRDefault="00697B7A" w:rsidP="00F644CC">
      <w:pPr>
        <w:spacing w:after="0" w:line="240" w:lineRule="auto"/>
      </w:pPr>
      <w:r>
        <w:separator/>
      </w:r>
    </w:p>
  </w:endnote>
  <w:endnote w:type="continuationSeparator" w:id="0">
    <w:p w14:paraId="299FB554" w14:textId="77777777" w:rsidR="00697B7A" w:rsidRDefault="00697B7A" w:rsidP="00F64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15B36" w14:textId="77777777" w:rsidR="00697B7A" w:rsidRDefault="00697B7A" w:rsidP="00F644CC">
      <w:pPr>
        <w:spacing w:after="0" w:line="240" w:lineRule="auto"/>
      </w:pPr>
      <w:r>
        <w:separator/>
      </w:r>
    </w:p>
  </w:footnote>
  <w:footnote w:type="continuationSeparator" w:id="0">
    <w:p w14:paraId="5A3DB360" w14:textId="77777777" w:rsidR="00697B7A" w:rsidRDefault="00697B7A" w:rsidP="00F64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139FB"/>
    <w:multiLevelType w:val="hybridMultilevel"/>
    <w:tmpl w:val="1FA08F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E59E0"/>
    <w:multiLevelType w:val="multilevel"/>
    <w:tmpl w:val="6E9C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CA63B7"/>
    <w:multiLevelType w:val="hybridMultilevel"/>
    <w:tmpl w:val="81A4D5D8"/>
    <w:lvl w:ilvl="0" w:tplc="041F0015">
      <w:start w:val="1"/>
      <w:numFmt w:val="upperLetter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0F0F05"/>
    <w:multiLevelType w:val="hybridMultilevel"/>
    <w:tmpl w:val="EAF8CB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B8"/>
    <w:rsid w:val="000067AE"/>
    <w:rsid w:val="000070E0"/>
    <w:rsid w:val="00011CAF"/>
    <w:rsid w:val="00011F88"/>
    <w:rsid w:val="0001375C"/>
    <w:rsid w:val="0002527A"/>
    <w:rsid w:val="00033F7C"/>
    <w:rsid w:val="0003601C"/>
    <w:rsid w:val="000410E1"/>
    <w:rsid w:val="00043F93"/>
    <w:rsid w:val="00055599"/>
    <w:rsid w:val="00062327"/>
    <w:rsid w:val="00062C29"/>
    <w:rsid w:val="00063695"/>
    <w:rsid w:val="00065F16"/>
    <w:rsid w:val="00075F5C"/>
    <w:rsid w:val="000803FE"/>
    <w:rsid w:val="00093010"/>
    <w:rsid w:val="00093AF1"/>
    <w:rsid w:val="000A11E0"/>
    <w:rsid w:val="000A55C3"/>
    <w:rsid w:val="000C0846"/>
    <w:rsid w:val="000C4505"/>
    <w:rsid w:val="000D3DBC"/>
    <w:rsid w:val="000D6DE6"/>
    <w:rsid w:val="000E1936"/>
    <w:rsid w:val="000E62A1"/>
    <w:rsid w:val="000E7EA9"/>
    <w:rsid w:val="000F1876"/>
    <w:rsid w:val="00110809"/>
    <w:rsid w:val="001133A7"/>
    <w:rsid w:val="00114470"/>
    <w:rsid w:val="00117D7B"/>
    <w:rsid w:val="00152511"/>
    <w:rsid w:val="0015471B"/>
    <w:rsid w:val="00161D42"/>
    <w:rsid w:val="00164DAF"/>
    <w:rsid w:val="00170421"/>
    <w:rsid w:val="00171AED"/>
    <w:rsid w:val="00172FBB"/>
    <w:rsid w:val="001771A1"/>
    <w:rsid w:val="001809F9"/>
    <w:rsid w:val="00187DB0"/>
    <w:rsid w:val="00197D14"/>
    <w:rsid w:val="001A7B53"/>
    <w:rsid w:val="001B1083"/>
    <w:rsid w:val="001B4177"/>
    <w:rsid w:val="001B6B04"/>
    <w:rsid w:val="001B7A41"/>
    <w:rsid w:val="001D520B"/>
    <w:rsid w:val="001D70E5"/>
    <w:rsid w:val="001E2AA1"/>
    <w:rsid w:val="001F02A7"/>
    <w:rsid w:val="001F30A7"/>
    <w:rsid w:val="001F53B4"/>
    <w:rsid w:val="001F6C19"/>
    <w:rsid w:val="001F7982"/>
    <w:rsid w:val="001F7FD5"/>
    <w:rsid w:val="002174E5"/>
    <w:rsid w:val="002250E4"/>
    <w:rsid w:val="002262F2"/>
    <w:rsid w:val="00243C11"/>
    <w:rsid w:val="00254603"/>
    <w:rsid w:val="00261A9D"/>
    <w:rsid w:val="00272EE0"/>
    <w:rsid w:val="00280BD4"/>
    <w:rsid w:val="00282554"/>
    <w:rsid w:val="0028652B"/>
    <w:rsid w:val="0029108C"/>
    <w:rsid w:val="002D0C85"/>
    <w:rsid w:val="002D1175"/>
    <w:rsid w:val="002D4E51"/>
    <w:rsid w:val="002D5029"/>
    <w:rsid w:val="002D752F"/>
    <w:rsid w:val="002E5BCE"/>
    <w:rsid w:val="002E733D"/>
    <w:rsid w:val="002E754F"/>
    <w:rsid w:val="002F13C9"/>
    <w:rsid w:val="002F6748"/>
    <w:rsid w:val="00302C47"/>
    <w:rsid w:val="00305325"/>
    <w:rsid w:val="00306C3E"/>
    <w:rsid w:val="00314930"/>
    <w:rsid w:val="003166ED"/>
    <w:rsid w:val="00320866"/>
    <w:rsid w:val="00321EAD"/>
    <w:rsid w:val="00324937"/>
    <w:rsid w:val="00331C63"/>
    <w:rsid w:val="00332521"/>
    <w:rsid w:val="00335BC2"/>
    <w:rsid w:val="00336CE1"/>
    <w:rsid w:val="0035330A"/>
    <w:rsid w:val="00362CA4"/>
    <w:rsid w:val="0037249A"/>
    <w:rsid w:val="0037271E"/>
    <w:rsid w:val="00374854"/>
    <w:rsid w:val="003806F3"/>
    <w:rsid w:val="00384356"/>
    <w:rsid w:val="00385ABD"/>
    <w:rsid w:val="00385B5E"/>
    <w:rsid w:val="003861EE"/>
    <w:rsid w:val="00392551"/>
    <w:rsid w:val="00392D59"/>
    <w:rsid w:val="00393D91"/>
    <w:rsid w:val="003A0BBA"/>
    <w:rsid w:val="003A4AAE"/>
    <w:rsid w:val="003B035D"/>
    <w:rsid w:val="003B0AB8"/>
    <w:rsid w:val="003B0FFE"/>
    <w:rsid w:val="003B61AF"/>
    <w:rsid w:val="003C4BCA"/>
    <w:rsid w:val="003C7872"/>
    <w:rsid w:val="003F1AE0"/>
    <w:rsid w:val="00405694"/>
    <w:rsid w:val="00405927"/>
    <w:rsid w:val="00410CA4"/>
    <w:rsid w:val="004131C7"/>
    <w:rsid w:val="00417275"/>
    <w:rsid w:val="00422214"/>
    <w:rsid w:val="004361A0"/>
    <w:rsid w:val="00441D70"/>
    <w:rsid w:val="00443116"/>
    <w:rsid w:val="00443708"/>
    <w:rsid w:val="00443809"/>
    <w:rsid w:val="004554BE"/>
    <w:rsid w:val="00457DE4"/>
    <w:rsid w:val="00465DEF"/>
    <w:rsid w:val="00467677"/>
    <w:rsid w:val="004764DD"/>
    <w:rsid w:val="004A31CE"/>
    <w:rsid w:val="004A399C"/>
    <w:rsid w:val="004A7E81"/>
    <w:rsid w:val="004B0B1D"/>
    <w:rsid w:val="004B285C"/>
    <w:rsid w:val="004B3021"/>
    <w:rsid w:val="004B38AD"/>
    <w:rsid w:val="004B6F16"/>
    <w:rsid w:val="004C6BF8"/>
    <w:rsid w:val="004C7E19"/>
    <w:rsid w:val="004D0AE0"/>
    <w:rsid w:val="004D1E86"/>
    <w:rsid w:val="004D4399"/>
    <w:rsid w:val="004F082C"/>
    <w:rsid w:val="004F7E4D"/>
    <w:rsid w:val="00500F0E"/>
    <w:rsid w:val="00501C29"/>
    <w:rsid w:val="005023F8"/>
    <w:rsid w:val="00504057"/>
    <w:rsid w:val="00517A51"/>
    <w:rsid w:val="00534D73"/>
    <w:rsid w:val="005469FB"/>
    <w:rsid w:val="00551240"/>
    <w:rsid w:val="005513E1"/>
    <w:rsid w:val="00552980"/>
    <w:rsid w:val="00556CB8"/>
    <w:rsid w:val="00562673"/>
    <w:rsid w:val="00562E8E"/>
    <w:rsid w:val="00563C49"/>
    <w:rsid w:val="005655C0"/>
    <w:rsid w:val="00565CED"/>
    <w:rsid w:val="00566E80"/>
    <w:rsid w:val="00567320"/>
    <w:rsid w:val="00591DF0"/>
    <w:rsid w:val="005939A4"/>
    <w:rsid w:val="005939A5"/>
    <w:rsid w:val="00596602"/>
    <w:rsid w:val="005A0052"/>
    <w:rsid w:val="005A14A1"/>
    <w:rsid w:val="005A2CC6"/>
    <w:rsid w:val="005A3069"/>
    <w:rsid w:val="005A34A2"/>
    <w:rsid w:val="005A7A1E"/>
    <w:rsid w:val="005A7DCD"/>
    <w:rsid w:val="005B7E51"/>
    <w:rsid w:val="005C0477"/>
    <w:rsid w:val="005C67C0"/>
    <w:rsid w:val="005C73BF"/>
    <w:rsid w:val="005D69F8"/>
    <w:rsid w:val="005D6D18"/>
    <w:rsid w:val="005E2F0D"/>
    <w:rsid w:val="005E4732"/>
    <w:rsid w:val="005F0B09"/>
    <w:rsid w:val="005F49DE"/>
    <w:rsid w:val="005F5F2D"/>
    <w:rsid w:val="005F62C2"/>
    <w:rsid w:val="005F6E83"/>
    <w:rsid w:val="00610EF2"/>
    <w:rsid w:val="00615168"/>
    <w:rsid w:val="0061689C"/>
    <w:rsid w:val="006203CD"/>
    <w:rsid w:val="00620454"/>
    <w:rsid w:val="006206B2"/>
    <w:rsid w:val="00622A19"/>
    <w:rsid w:val="00637E0F"/>
    <w:rsid w:val="00641DA0"/>
    <w:rsid w:val="006506E1"/>
    <w:rsid w:val="00657727"/>
    <w:rsid w:val="00661287"/>
    <w:rsid w:val="00664882"/>
    <w:rsid w:val="00664BEE"/>
    <w:rsid w:val="006709DD"/>
    <w:rsid w:val="00675C6E"/>
    <w:rsid w:val="006778C6"/>
    <w:rsid w:val="00677ABC"/>
    <w:rsid w:val="00691C52"/>
    <w:rsid w:val="00695B23"/>
    <w:rsid w:val="00697B7A"/>
    <w:rsid w:val="00697E57"/>
    <w:rsid w:val="006B3AB7"/>
    <w:rsid w:val="006C0AFB"/>
    <w:rsid w:val="006C1634"/>
    <w:rsid w:val="006C19B6"/>
    <w:rsid w:val="006C4652"/>
    <w:rsid w:val="006C55C1"/>
    <w:rsid w:val="006D513E"/>
    <w:rsid w:val="006D689A"/>
    <w:rsid w:val="006E1BDC"/>
    <w:rsid w:val="006F639D"/>
    <w:rsid w:val="00704A09"/>
    <w:rsid w:val="00707CE4"/>
    <w:rsid w:val="00721A38"/>
    <w:rsid w:val="00722605"/>
    <w:rsid w:val="00725EB0"/>
    <w:rsid w:val="0072605A"/>
    <w:rsid w:val="00726FFD"/>
    <w:rsid w:val="007342B3"/>
    <w:rsid w:val="00740B56"/>
    <w:rsid w:val="00743468"/>
    <w:rsid w:val="007475D7"/>
    <w:rsid w:val="00750A22"/>
    <w:rsid w:val="00757529"/>
    <w:rsid w:val="00761A6F"/>
    <w:rsid w:val="00765F67"/>
    <w:rsid w:val="007708E7"/>
    <w:rsid w:val="00770998"/>
    <w:rsid w:val="0077543E"/>
    <w:rsid w:val="00793CBC"/>
    <w:rsid w:val="007A5963"/>
    <w:rsid w:val="007A75CE"/>
    <w:rsid w:val="007B12B1"/>
    <w:rsid w:val="007B79C9"/>
    <w:rsid w:val="007C1EF1"/>
    <w:rsid w:val="007C751E"/>
    <w:rsid w:val="007D3892"/>
    <w:rsid w:val="007D4F51"/>
    <w:rsid w:val="007D5D74"/>
    <w:rsid w:val="007E1BFE"/>
    <w:rsid w:val="007F28D2"/>
    <w:rsid w:val="007F6121"/>
    <w:rsid w:val="00802966"/>
    <w:rsid w:val="008128FA"/>
    <w:rsid w:val="00814595"/>
    <w:rsid w:val="00816089"/>
    <w:rsid w:val="00821F0C"/>
    <w:rsid w:val="008376C1"/>
    <w:rsid w:val="00845390"/>
    <w:rsid w:val="008500AC"/>
    <w:rsid w:val="00855895"/>
    <w:rsid w:val="0086403E"/>
    <w:rsid w:val="0088542F"/>
    <w:rsid w:val="00886B7C"/>
    <w:rsid w:val="00891A04"/>
    <w:rsid w:val="008976A6"/>
    <w:rsid w:val="008A0FF3"/>
    <w:rsid w:val="008A4FB8"/>
    <w:rsid w:val="008B11DA"/>
    <w:rsid w:val="008C123E"/>
    <w:rsid w:val="008C370C"/>
    <w:rsid w:val="008C3FE6"/>
    <w:rsid w:val="008C5DF4"/>
    <w:rsid w:val="008C7D72"/>
    <w:rsid w:val="008D4433"/>
    <w:rsid w:val="008D4D95"/>
    <w:rsid w:val="008D5D36"/>
    <w:rsid w:val="008E758E"/>
    <w:rsid w:val="008F04F5"/>
    <w:rsid w:val="0090548D"/>
    <w:rsid w:val="0090734D"/>
    <w:rsid w:val="00912577"/>
    <w:rsid w:val="00913F50"/>
    <w:rsid w:val="00936AF0"/>
    <w:rsid w:val="00941D30"/>
    <w:rsid w:val="0096360E"/>
    <w:rsid w:val="00965196"/>
    <w:rsid w:val="00967CB0"/>
    <w:rsid w:val="009705D3"/>
    <w:rsid w:val="00973A38"/>
    <w:rsid w:val="00986850"/>
    <w:rsid w:val="00992C0F"/>
    <w:rsid w:val="0099534B"/>
    <w:rsid w:val="009A03CE"/>
    <w:rsid w:val="009A1486"/>
    <w:rsid w:val="009A57BC"/>
    <w:rsid w:val="009A57EB"/>
    <w:rsid w:val="009B5813"/>
    <w:rsid w:val="009B6661"/>
    <w:rsid w:val="009C00BC"/>
    <w:rsid w:val="009C6E33"/>
    <w:rsid w:val="009D0149"/>
    <w:rsid w:val="009D0742"/>
    <w:rsid w:val="009D3005"/>
    <w:rsid w:val="009F3C90"/>
    <w:rsid w:val="00A00EAC"/>
    <w:rsid w:val="00A022EF"/>
    <w:rsid w:val="00A02469"/>
    <w:rsid w:val="00A04A6B"/>
    <w:rsid w:val="00A114A4"/>
    <w:rsid w:val="00A20F84"/>
    <w:rsid w:val="00A27E70"/>
    <w:rsid w:val="00A3043D"/>
    <w:rsid w:val="00A3362A"/>
    <w:rsid w:val="00A33CCE"/>
    <w:rsid w:val="00A36618"/>
    <w:rsid w:val="00A37CBD"/>
    <w:rsid w:val="00A40F5E"/>
    <w:rsid w:val="00A51297"/>
    <w:rsid w:val="00A51D53"/>
    <w:rsid w:val="00A53838"/>
    <w:rsid w:val="00A613FA"/>
    <w:rsid w:val="00A67EC6"/>
    <w:rsid w:val="00A77FCB"/>
    <w:rsid w:val="00A86E8B"/>
    <w:rsid w:val="00A94515"/>
    <w:rsid w:val="00A96195"/>
    <w:rsid w:val="00AA19FE"/>
    <w:rsid w:val="00AB3134"/>
    <w:rsid w:val="00AC0608"/>
    <w:rsid w:val="00AD1605"/>
    <w:rsid w:val="00AD198E"/>
    <w:rsid w:val="00AD61E4"/>
    <w:rsid w:val="00AE364D"/>
    <w:rsid w:val="00B0216B"/>
    <w:rsid w:val="00B04400"/>
    <w:rsid w:val="00B1022E"/>
    <w:rsid w:val="00B14ED9"/>
    <w:rsid w:val="00B1552E"/>
    <w:rsid w:val="00B26244"/>
    <w:rsid w:val="00B312B1"/>
    <w:rsid w:val="00B32E97"/>
    <w:rsid w:val="00B33F1A"/>
    <w:rsid w:val="00B34A2D"/>
    <w:rsid w:val="00B37F05"/>
    <w:rsid w:val="00B42FF9"/>
    <w:rsid w:val="00B43FC3"/>
    <w:rsid w:val="00B44828"/>
    <w:rsid w:val="00B5163C"/>
    <w:rsid w:val="00B52B2D"/>
    <w:rsid w:val="00B5306E"/>
    <w:rsid w:val="00B55B3F"/>
    <w:rsid w:val="00B56632"/>
    <w:rsid w:val="00B60AD0"/>
    <w:rsid w:val="00B6547D"/>
    <w:rsid w:val="00B65945"/>
    <w:rsid w:val="00B65E6A"/>
    <w:rsid w:val="00B70223"/>
    <w:rsid w:val="00B70817"/>
    <w:rsid w:val="00B77525"/>
    <w:rsid w:val="00B807D3"/>
    <w:rsid w:val="00B83038"/>
    <w:rsid w:val="00B861B5"/>
    <w:rsid w:val="00B869C0"/>
    <w:rsid w:val="00B90EB2"/>
    <w:rsid w:val="00B925BA"/>
    <w:rsid w:val="00B925EE"/>
    <w:rsid w:val="00B95B0C"/>
    <w:rsid w:val="00BA2D1C"/>
    <w:rsid w:val="00BA5569"/>
    <w:rsid w:val="00BB71BC"/>
    <w:rsid w:val="00BB768B"/>
    <w:rsid w:val="00BD012C"/>
    <w:rsid w:val="00BD7D64"/>
    <w:rsid w:val="00BE04D1"/>
    <w:rsid w:val="00BE180D"/>
    <w:rsid w:val="00BE7CFB"/>
    <w:rsid w:val="00BF3DF4"/>
    <w:rsid w:val="00BF4272"/>
    <w:rsid w:val="00C11B57"/>
    <w:rsid w:val="00C12701"/>
    <w:rsid w:val="00C12E9E"/>
    <w:rsid w:val="00C2615D"/>
    <w:rsid w:val="00C31144"/>
    <w:rsid w:val="00C331FC"/>
    <w:rsid w:val="00C371EE"/>
    <w:rsid w:val="00C42700"/>
    <w:rsid w:val="00C442C0"/>
    <w:rsid w:val="00C5064B"/>
    <w:rsid w:val="00C54D2C"/>
    <w:rsid w:val="00C5680B"/>
    <w:rsid w:val="00C60AFE"/>
    <w:rsid w:val="00C7056C"/>
    <w:rsid w:val="00C73745"/>
    <w:rsid w:val="00C8053E"/>
    <w:rsid w:val="00C8062A"/>
    <w:rsid w:val="00C8325C"/>
    <w:rsid w:val="00C85E17"/>
    <w:rsid w:val="00C9082E"/>
    <w:rsid w:val="00C922E5"/>
    <w:rsid w:val="00C93582"/>
    <w:rsid w:val="00CA537F"/>
    <w:rsid w:val="00CA66BE"/>
    <w:rsid w:val="00CB2895"/>
    <w:rsid w:val="00CB33C0"/>
    <w:rsid w:val="00CB7660"/>
    <w:rsid w:val="00CC0759"/>
    <w:rsid w:val="00CD21C0"/>
    <w:rsid w:val="00CD3FAD"/>
    <w:rsid w:val="00CE12BD"/>
    <w:rsid w:val="00CE17DE"/>
    <w:rsid w:val="00CE1A82"/>
    <w:rsid w:val="00D01CF2"/>
    <w:rsid w:val="00D04878"/>
    <w:rsid w:val="00D10BD0"/>
    <w:rsid w:val="00D150E8"/>
    <w:rsid w:val="00D166E9"/>
    <w:rsid w:val="00D2125E"/>
    <w:rsid w:val="00D212A4"/>
    <w:rsid w:val="00D32750"/>
    <w:rsid w:val="00D36033"/>
    <w:rsid w:val="00D36D43"/>
    <w:rsid w:val="00D40B8F"/>
    <w:rsid w:val="00D4744C"/>
    <w:rsid w:val="00D5476B"/>
    <w:rsid w:val="00D5661F"/>
    <w:rsid w:val="00D6410B"/>
    <w:rsid w:val="00D76379"/>
    <w:rsid w:val="00D77CF5"/>
    <w:rsid w:val="00D85560"/>
    <w:rsid w:val="00D90301"/>
    <w:rsid w:val="00D9053B"/>
    <w:rsid w:val="00D9154D"/>
    <w:rsid w:val="00D93475"/>
    <w:rsid w:val="00D962C2"/>
    <w:rsid w:val="00DA6CDE"/>
    <w:rsid w:val="00DB0B99"/>
    <w:rsid w:val="00DB273E"/>
    <w:rsid w:val="00DC378D"/>
    <w:rsid w:val="00DC4338"/>
    <w:rsid w:val="00DC447C"/>
    <w:rsid w:val="00DC5538"/>
    <w:rsid w:val="00DC7323"/>
    <w:rsid w:val="00DD112A"/>
    <w:rsid w:val="00DD415B"/>
    <w:rsid w:val="00DD79DE"/>
    <w:rsid w:val="00DE108B"/>
    <w:rsid w:val="00DE4DD0"/>
    <w:rsid w:val="00DE7898"/>
    <w:rsid w:val="00DF0EEE"/>
    <w:rsid w:val="00DF47B8"/>
    <w:rsid w:val="00DF49B8"/>
    <w:rsid w:val="00DF51E1"/>
    <w:rsid w:val="00E12AC8"/>
    <w:rsid w:val="00E12BA2"/>
    <w:rsid w:val="00E1420F"/>
    <w:rsid w:val="00E14D93"/>
    <w:rsid w:val="00E15166"/>
    <w:rsid w:val="00E1760C"/>
    <w:rsid w:val="00E22328"/>
    <w:rsid w:val="00E23994"/>
    <w:rsid w:val="00E25CF2"/>
    <w:rsid w:val="00E34E0D"/>
    <w:rsid w:val="00E5762D"/>
    <w:rsid w:val="00E611E5"/>
    <w:rsid w:val="00E66A74"/>
    <w:rsid w:val="00E71F3F"/>
    <w:rsid w:val="00E723F3"/>
    <w:rsid w:val="00E74FA2"/>
    <w:rsid w:val="00E84A97"/>
    <w:rsid w:val="00E86AD0"/>
    <w:rsid w:val="00E93C61"/>
    <w:rsid w:val="00EA1FE9"/>
    <w:rsid w:val="00EA5BAC"/>
    <w:rsid w:val="00EA7353"/>
    <w:rsid w:val="00EC23D0"/>
    <w:rsid w:val="00EC45C3"/>
    <w:rsid w:val="00EC748D"/>
    <w:rsid w:val="00ED675C"/>
    <w:rsid w:val="00ED7BE0"/>
    <w:rsid w:val="00EE26C8"/>
    <w:rsid w:val="00EE3EE4"/>
    <w:rsid w:val="00EE7E3F"/>
    <w:rsid w:val="00EF1849"/>
    <w:rsid w:val="00EF38A4"/>
    <w:rsid w:val="00EF3B40"/>
    <w:rsid w:val="00F0370E"/>
    <w:rsid w:val="00F079D9"/>
    <w:rsid w:val="00F20FE4"/>
    <w:rsid w:val="00F22609"/>
    <w:rsid w:val="00F318CE"/>
    <w:rsid w:val="00F32620"/>
    <w:rsid w:val="00F400E5"/>
    <w:rsid w:val="00F43C83"/>
    <w:rsid w:val="00F4607B"/>
    <w:rsid w:val="00F55B0F"/>
    <w:rsid w:val="00F61364"/>
    <w:rsid w:val="00F62268"/>
    <w:rsid w:val="00F644CC"/>
    <w:rsid w:val="00F66F8F"/>
    <w:rsid w:val="00F76323"/>
    <w:rsid w:val="00F77476"/>
    <w:rsid w:val="00F9178B"/>
    <w:rsid w:val="00F922B9"/>
    <w:rsid w:val="00F93BA9"/>
    <w:rsid w:val="00FA477F"/>
    <w:rsid w:val="00FA7576"/>
    <w:rsid w:val="00FB0846"/>
    <w:rsid w:val="00FB7DAE"/>
    <w:rsid w:val="00FC1455"/>
    <w:rsid w:val="00FC3C09"/>
    <w:rsid w:val="00FC706E"/>
    <w:rsid w:val="00FE3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3DB3"/>
  <w15:docId w15:val="{FF06B381-2A4E-40BC-BF08-C0B739F8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DD0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7D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FB7DA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0421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B43FC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97D14"/>
    <w:rPr>
      <w:color w:val="0000FF" w:themeColor="hyperlink"/>
      <w:u w:val="single"/>
    </w:rPr>
  </w:style>
  <w:style w:type="paragraph" w:customStyle="1" w:styleId="s5">
    <w:name w:val="s5"/>
    <w:basedOn w:val="Normal"/>
    <w:rsid w:val="00AD16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customStyle="1" w:styleId="s3">
    <w:name w:val="s3"/>
    <w:rsid w:val="00AD1605"/>
  </w:style>
  <w:style w:type="paragraph" w:styleId="AralkYok">
    <w:name w:val="No Spacing"/>
    <w:uiPriority w:val="1"/>
    <w:qFormat/>
    <w:rsid w:val="00567320"/>
    <w:rPr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F64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44CC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F64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44C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A8C17-B372-473E-AE7F-0A51502B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Nurten Yalçın Erus</dc:creator>
  <cp:keywords/>
  <dc:description/>
  <cp:lastModifiedBy>Rüya Bayırbaşı</cp:lastModifiedBy>
  <cp:revision>9</cp:revision>
  <cp:lastPrinted>2014-06-05T09:01:00Z</cp:lastPrinted>
  <dcterms:created xsi:type="dcterms:W3CDTF">2022-02-03T08:03:00Z</dcterms:created>
  <dcterms:modified xsi:type="dcterms:W3CDTF">2022-02-10T06:08:00Z</dcterms:modified>
</cp:coreProperties>
</file>